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6211D" w:rsidRDefault="003972E6" w:rsidP="003972E6">
      <w:pPr>
        <w:jc w:val="center"/>
        <w:rPr>
          <w:rFonts w:ascii="Arial" w:hAnsi="Arial" w:cs="Times New Roman"/>
          <w:color w:val="7F7F7F" w:themeColor="text1" w:themeTint="80"/>
          <w:szCs w:val="26"/>
        </w:rPr>
      </w:pPr>
      <w:r>
        <w:rPr>
          <w:rFonts w:ascii="Arial" w:hAnsi="Arial" w:cs="Times New Roman"/>
          <w:noProof/>
          <w:color w:val="7F7F7F" w:themeColor="text1" w:themeTint="80"/>
          <w:szCs w:val="26"/>
        </w:rPr>
        <w:drawing>
          <wp:inline distT="0" distB="0" distL="0" distR="0">
            <wp:extent cx="4292600" cy="3219450"/>
            <wp:effectExtent l="50800" t="25400" r="25400" b="6350"/>
            <wp:docPr id="1" name="Picture 0" descr="01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front.jpg"/>
                    <pic:cNvPicPr/>
                  </pic:nvPicPr>
                  <pic:blipFill>
                    <a:blip r:embed="rId5"/>
                    <a:stretch>
                      <a:fillRect/>
                    </a:stretch>
                  </pic:blipFill>
                  <pic:spPr>
                    <a:xfrm>
                      <a:off x="0" y="0"/>
                      <a:ext cx="4295005" cy="3221253"/>
                    </a:xfrm>
                    <a:prstGeom prst="rect">
                      <a:avLst/>
                    </a:prstGeom>
                    <a:ln>
                      <a:solidFill>
                        <a:schemeClr val="tx2">
                          <a:lumMod val="75000"/>
                        </a:schemeClr>
                      </a:solidFill>
                    </a:ln>
                    <a:effectLst/>
                  </pic:spPr>
                </pic:pic>
              </a:graphicData>
            </a:graphic>
          </wp:inline>
        </w:drawing>
      </w:r>
    </w:p>
    <w:p w:rsidR="0056211D" w:rsidRPr="0056211D" w:rsidRDefault="0056211D" w:rsidP="003972E6">
      <w:pPr>
        <w:jc w:val="center"/>
        <w:rPr>
          <w:rFonts w:ascii="Arial" w:hAnsi="Arial" w:cs="Times New Roman"/>
          <w:b/>
          <w:color w:val="1F497D" w:themeColor="text2"/>
          <w:szCs w:val="26"/>
        </w:rPr>
      </w:pPr>
      <w:r w:rsidRPr="0056211D">
        <w:rPr>
          <w:rFonts w:ascii="Arial" w:hAnsi="Arial" w:cs="Times New Roman"/>
          <w:b/>
          <w:color w:val="1F497D" w:themeColor="text2"/>
          <w:szCs w:val="26"/>
        </w:rPr>
        <w:t>4 bedroom | 3.5 bathroom | 2508 sq ft | Carolina Bay</w:t>
      </w:r>
    </w:p>
    <w:p w:rsidR="003972E6" w:rsidRPr="0056211D" w:rsidRDefault="0056211D" w:rsidP="003972E6">
      <w:pPr>
        <w:jc w:val="center"/>
        <w:rPr>
          <w:rFonts w:ascii="Arial" w:hAnsi="Arial" w:cs="Times New Roman"/>
          <w:b/>
          <w:color w:val="1F497D" w:themeColor="text2"/>
          <w:szCs w:val="26"/>
        </w:rPr>
      </w:pPr>
      <w:r w:rsidRPr="0056211D">
        <w:rPr>
          <w:rFonts w:ascii="Arial" w:hAnsi="Arial" w:cs="Times New Roman"/>
          <w:b/>
          <w:color w:val="1F497D" w:themeColor="text2"/>
          <w:szCs w:val="26"/>
        </w:rPr>
        <w:t>$345,000</w:t>
      </w:r>
    </w:p>
    <w:p w:rsidR="00751BE3" w:rsidRPr="00BF0253" w:rsidRDefault="003972E6" w:rsidP="003972E6">
      <w:pPr>
        <w:jc w:val="center"/>
        <w:rPr>
          <w:rFonts w:ascii="Arial" w:hAnsi="Arial" w:cs="Times New Roman"/>
          <w:color w:val="7F7F7F" w:themeColor="text1" w:themeTint="80"/>
          <w:szCs w:val="26"/>
        </w:rPr>
      </w:pPr>
      <w:r>
        <w:rPr>
          <w:rFonts w:ascii="Arial" w:hAnsi="Arial" w:cs="Times New Roman"/>
          <w:noProof/>
          <w:color w:val="7F7F7F" w:themeColor="text1" w:themeTint="80"/>
          <w:szCs w:val="26"/>
        </w:rPr>
        <w:drawing>
          <wp:inline distT="0" distB="0" distL="0" distR="0">
            <wp:extent cx="1878789" cy="1409092"/>
            <wp:effectExtent l="50800" t="25400" r="26211" b="13308"/>
            <wp:docPr id="2" name="Picture 1" descr="07d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dining.jpg"/>
                    <pic:cNvPicPr/>
                  </pic:nvPicPr>
                  <pic:blipFill>
                    <a:blip r:embed="rId6"/>
                    <a:stretch>
                      <a:fillRect/>
                    </a:stretch>
                  </pic:blipFill>
                  <pic:spPr>
                    <a:xfrm>
                      <a:off x="0" y="0"/>
                      <a:ext cx="1887206" cy="1415405"/>
                    </a:xfrm>
                    <a:prstGeom prst="rect">
                      <a:avLst/>
                    </a:prstGeom>
                    <a:ln>
                      <a:solidFill>
                        <a:schemeClr val="tx2"/>
                      </a:solidFill>
                    </a:ln>
                  </pic:spPr>
                </pic:pic>
              </a:graphicData>
            </a:graphic>
          </wp:inline>
        </w:drawing>
      </w:r>
      <w:r w:rsidR="0056211D" w:rsidRPr="0056211D">
        <w:rPr>
          <w:rFonts w:ascii="Arial" w:hAnsi="Arial" w:cs="Times New Roman"/>
          <w:color w:val="7F7F7F" w:themeColor="text1" w:themeTint="80"/>
          <w:szCs w:val="26"/>
        </w:rPr>
        <w:drawing>
          <wp:inline distT="0" distB="0" distL="0" distR="0">
            <wp:extent cx="1887206" cy="1415404"/>
            <wp:effectExtent l="50800" t="25400" r="17794" b="6996"/>
            <wp:docPr id="6" name="Picture 1" descr="07d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dining.jpg"/>
                    <pic:cNvPicPr/>
                  </pic:nvPicPr>
                  <pic:blipFill>
                    <a:blip r:embed="rId7"/>
                    <a:stretch>
                      <a:fillRect/>
                    </a:stretch>
                  </pic:blipFill>
                  <pic:spPr>
                    <a:xfrm>
                      <a:off x="0" y="0"/>
                      <a:ext cx="1887206" cy="1415404"/>
                    </a:xfrm>
                    <a:prstGeom prst="rect">
                      <a:avLst/>
                    </a:prstGeom>
                    <a:ln>
                      <a:solidFill>
                        <a:schemeClr val="tx2"/>
                      </a:solidFill>
                    </a:ln>
                  </pic:spPr>
                </pic:pic>
              </a:graphicData>
            </a:graphic>
          </wp:inline>
        </w:drawing>
      </w:r>
      <w:r w:rsidR="0056211D" w:rsidRPr="0056211D">
        <w:rPr>
          <w:rFonts w:ascii="Arial" w:hAnsi="Arial" w:cs="Times New Roman"/>
          <w:color w:val="7F7F7F" w:themeColor="text1" w:themeTint="80"/>
          <w:szCs w:val="26"/>
        </w:rPr>
        <w:drawing>
          <wp:inline distT="0" distB="0" distL="0" distR="0">
            <wp:extent cx="1887206" cy="1415404"/>
            <wp:effectExtent l="50800" t="25400" r="17794" b="6996"/>
            <wp:docPr id="7" name="Picture 1" descr="07d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dining.jpg"/>
                    <pic:cNvPicPr/>
                  </pic:nvPicPr>
                  <pic:blipFill>
                    <a:blip r:embed="rId8"/>
                    <a:stretch>
                      <a:fillRect/>
                    </a:stretch>
                  </pic:blipFill>
                  <pic:spPr>
                    <a:xfrm>
                      <a:off x="0" y="0"/>
                      <a:ext cx="1887206" cy="1415404"/>
                    </a:xfrm>
                    <a:prstGeom prst="rect">
                      <a:avLst/>
                    </a:prstGeom>
                    <a:ln>
                      <a:solidFill>
                        <a:schemeClr val="tx2"/>
                      </a:solidFill>
                    </a:ln>
                  </pic:spPr>
                </pic:pic>
              </a:graphicData>
            </a:graphic>
          </wp:inline>
        </w:drawing>
      </w:r>
      <w:r w:rsidR="00097374">
        <w:rPr>
          <w:rFonts w:ascii="Arial" w:hAnsi="Arial" w:cs="Times New Roman"/>
          <w:noProof/>
          <w:color w:val="7F7F7F" w:themeColor="text1" w:themeTint="80"/>
          <w:szCs w:val="26"/>
        </w:rPr>
        <w:pict>
          <v:shapetype id="_x0000_t202" coordsize="21600,21600" o:spt="202" path="m0,0l0,21600,21600,21600,21600,0xe">
            <v:stroke joinstyle="miter"/>
            <v:path gradientshapeok="t" o:connecttype="rect"/>
          </v:shapetype>
          <v:shape id="Text Box 35" o:spid="_x0000_s1027" type="#_x0000_t202" style="position:absolute;left:0;text-align:left;margin-left:16.45pt;margin-top:742.7pt;width:520.1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" fillcolor="#17365d [2415]" strokecolor="black [3213]">
            <v:textbox style="mso-next-textbox:#Text Box 35">
              <w:txbxContent>
                <w:p w:rsidR="0056211D" w:rsidRPr="00B76B00" w:rsidRDefault="0056211D" w:rsidP="00B76B00">
                  <w:pPr>
                    <w:spacing w:line="240" w:lineRule="auto"/>
                    <w:jc w:val="center"/>
                    <w:rPr>
                      <w:rFonts w:asciiTheme="majorHAnsi" w:hAnsiTheme="majorHAnsi"/>
                      <w:color w:val="EEECE1" w:themeColor="background2"/>
                      <w:sz w:val="52"/>
                      <w:szCs w:val="72"/>
                    </w:rPr>
                  </w:pPr>
                  <w:r>
                    <w:rPr>
                      <w:rFonts w:asciiTheme="majorHAnsi" w:hAnsiTheme="majorHAnsi"/>
                      <w:color w:val="EEECE1" w:themeColor="background2"/>
                      <w:sz w:val="52"/>
                      <w:szCs w:val="72"/>
                    </w:rPr>
                    <w:t xml:space="preserve">     </w:t>
                  </w:r>
                  <w:r w:rsidRPr="00A5169B">
                    <w:rPr>
                      <w:rFonts w:asciiTheme="majorHAnsi" w:hAnsiTheme="majorHAnsi"/>
                      <w:color w:val="FFFF00"/>
                      <w:sz w:val="52"/>
                      <w:szCs w:val="72"/>
                    </w:rPr>
                    <w:t>The Buying Process</w:t>
                  </w:r>
                </w:p>
              </w:txbxContent>
            </v:textbox>
          </v:shape>
        </w:pict>
      </w:r>
      <w:r w:rsidR="00097374">
        <w:rPr>
          <w:rFonts w:ascii="Arial" w:hAnsi="Arial" w:cs="Times New Roman"/>
          <w:noProof/>
          <w:color w:val="7F7F7F" w:themeColor="text1" w:themeTint="80"/>
          <w:szCs w:val="26"/>
        </w:rPr>
        <w:pict>
          <v:rect id="Rectangle 36" o:spid="_x0000_s1029" style="position:absolute;left:0;text-align:left;margin-left:-50.25pt;margin-top:744.95pt;width:32.4pt;height:36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" fillcolor="#17365d [2415]" strokecolor="black [3213]"/>
        </w:pict>
      </w:r>
    </w:p>
    <w:p w:rsidR="00F3562C" w:rsidRPr="0056211D" w:rsidRDefault="0056211D" w:rsidP="0056211D">
      <w:pPr>
        <w:rPr>
          <w:rFonts w:ascii="Arial" w:hAnsi="Arial"/>
          <w:color w:val="1F497D" w:themeColor="text2"/>
        </w:rPr>
      </w:pPr>
      <w:r w:rsidRPr="0056211D">
        <w:rPr>
          <w:rFonts w:ascii="Arial" w:hAnsi="Arial"/>
          <w:color w:val="1F497D" w:themeColor="text2"/>
        </w:rPr>
        <w:t xml:space="preserve">This beautiful home is a must see! As you approach this meticulously maintained Charleston home, you will love the double side porches. Upon entering, you will notice the open floor plan, hardwood floors, crown molding, separate dining room, downstairs laundry, powder room and gorgeous kitchen. This kitchen has it all: stainless steel appliances, gas range, granite countertops, breakfast bar and plenty of cabinet and counter space. The master bedroom completes the first floor. Upstairs you will find a large loft and three additional bedrooms. Carolina bay amenities include two pools, </w:t>
      </w:r>
      <w:proofErr w:type="gramStart"/>
      <w:r w:rsidRPr="0056211D">
        <w:rPr>
          <w:rFonts w:ascii="Arial" w:hAnsi="Arial"/>
          <w:color w:val="1F497D" w:themeColor="text2"/>
        </w:rPr>
        <w:t>dog park</w:t>
      </w:r>
      <w:proofErr w:type="gramEnd"/>
      <w:r w:rsidRPr="0056211D">
        <w:rPr>
          <w:rFonts w:ascii="Arial" w:hAnsi="Arial"/>
          <w:color w:val="1F497D" w:themeColor="text2"/>
        </w:rPr>
        <w:t xml:space="preserve">, walking trails, play park, crabbing dock and kayak launch. Conveniently located just minutes from downtown Charleston, close to beaches, shopping, restaurants, hospitals, universities, and more. </w:t>
      </w:r>
    </w:p>
    <w:sectPr w:rsidR="00F3562C" w:rsidRPr="0056211D" w:rsidSect="00E2477C">
      <w:headerReference w:type="default" r:id="rId9"/>
      <w:footerReference w:type="default" r:id="rId10"/>
      <w:pgSz w:w="12240" w:h="15840"/>
      <w:pgMar w:top="1440" w:right="1440" w:bottom="1440" w:left="1440" w:footer="867"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1D" w:rsidRDefault="0056211D" w:rsidP="00BF0253">
    <w:pPr>
      <w:pStyle w:val="Footer"/>
      <w:jc w:val="center"/>
    </w:pPr>
    <w:r>
      <w:rPr>
        <w:noProof/>
      </w:rPr>
      <w:pict>
        <v:shapetype id="_x0000_t202" coordsize="21600,21600" o:spt="202" path="m0,0l0,21600,21600,21600,21600,0xe">
          <v:stroke joinstyle="miter"/>
          <v:path gradientshapeok="t" o:connecttype="rect"/>
        </v:shapetype>
        <v:shape id="_x0000_s2049" type="#_x0000_t202" style="position:absolute;left:0;text-align:left;margin-left:-55.9pt;margin-top:-16.6pt;width:580.95pt;height:24.75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27 0 -27 20945 21627 20945 21627 0 -2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" fillcolor="#17365d [2415]" strokecolor="black [3213]">
          <v:textbox style="mso-next-textbox:#_x0000_s2049">
            <w:txbxContent>
              <w:p w:rsidR="0056211D" w:rsidRPr="00BF0253" w:rsidRDefault="0056211D" w:rsidP="00E2477C">
                <w:pPr>
                  <w:spacing w:after="0" w:line="240" w:lineRule="auto"/>
                  <w:jc w:val="center"/>
                  <w:rPr>
                    <w:rFonts w:ascii="Arial" w:hAnsi="Arial"/>
                    <w:color w:val="FFFFFF" w:themeColor="background1"/>
                    <w:sz w:val="24"/>
                    <w:szCs w:val="28"/>
                  </w:rPr>
                </w:pPr>
                <w:r w:rsidRPr="00BF0253">
                  <w:rPr>
                    <w:rFonts w:ascii="Arial" w:hAnsi="Arial"/>
                    <w:color w:val="FFFFFF" w:themeColor="background1"/>
                    <w:sz w:val="24"/>
                    <w:szCs w:val="28"/>
                  </w:rPr>
                  <w:t>Jonathan Gamble</w:t>
                </w:r>
                <w:r w:rsidRPr="00BF0253">
                  <w:rPr>
                    <w:rFonts w:ascii="Arial" w:hAnsi="Arial"/>
                    <w:color w:val="FFFFFF" w:themeColor="background1"/>
                    <w:sz w:val="24"/>
                    <w:szCs w:val="28"/>
                  </w:rPr>
                  <w:tab/>
                </w:r>
                <w:r w:rsidRPr="00BF0253">
                  <w:rPr>
                    <w:rFonts w:ascii="Arial" w:hAnsi="Arial"/>
                    <w:color w:val="FFFFFF" w:themeColor="background1"/>
                    <w:sz w:val="24"/>
                    <w:szCs w:val="28"/>
                  </w:rPr>
                  <w:tab/>
                </w:r>
                <w:r w:rsidRPr="00BF0253">
                  <w:rPr>
                    <w:rFonts w:ascii="Arial" w:hAnsi="Arial"/>
                    <w:color w:val="FFFFFF" w:themeColor="background1"/>
                    <w:sz w:val="24"/>
                    <w:szCs w:val="28"/>
                  </w:rPr>
                  <w:tab/>
                  <w:t xml:space="preserve"> </w:t>
                </w:r>
                <w:r>
                  <w:rPr>
                    <w:rFonts w:ascii="Arial" w:hAnsi="Arial"/>
                    <w:color w:val="FFFFFF" w:themeColor="background1"/>
                    <w:sz w:val="24"/>
                    <w:szCs w:val="28"/>
                  </w:rPr>
                  <w:t xml:space="preserve">               </w:t>
                </w:r>
                <w:r w:rsidRPr="00BF0253">
                  <w:rPr>
                    <w:rFonts w:ascii="Arial" w:hAnsi="Arial"/>
                    <w:color w:val="FFFFFF" w:themeColor="background1"/>
                    <w:sz w:val="24"/>
                    <w:szCs w:val="28"/>
                  </w:rPr>
                  <w:t>843.300.2314</w:t>
                </w:r>
                <w:r w:rsidRPr="00BF0253">
                  <w:rPr>
                    <w:rFonts w:ascii="Arial" w:hAnsi="Arial"/>
                    <w:color w:val="FFFFFF" w:themeColor="background1"/>
                    <w:sz w:val="24"/>
                    <w:szCs w:val="28"/>
                  </w:rPr>
                  <w:tab/>
                </w:r>
                <w:r w:rsidRPr="00BF0253">
                  <w:rPr>
                    <w:rFonts w:ascii="Arial" w:hAnsi="Arial"/>
                    <w:color w:val="FFFFFF" w:themeColor="background1"/>
                    <w:sz w:val="24"/>
                    <w:szCs w:val="28"/>
                  </w:rPr>
                  <w:tab/>
                  <w:t>jonathan.gamble@carolinaone.com</w:t>
                </w:r>
              </w:p>
              <w:p w:rsidR="0056211D" w:rsidRDefault="0056211D" w:rsidP="00E2477C">
                <w:pPr>
                  <w:spacing w:after="0" w:line="240" w:lineRule="auto"/>
                  <w:jc w:val="center"/>
                  <w:rPr>
                    <w:rFonts w:asciiTheme="majorHAnsi" w:hAnsiTheme="majorHAnsi"/>
                    <w:color w:val="FFFF00"/>
                    <w:sz w:val="28"/>
                    <w:szCs w:val="28"/>
                  </w:rPr>
                </w:pPr>
              </w:p>
              <w:p w:rsidR="0056211D" w:rsidRPr="00A5169B" w:rsidRDefault="0056211D" w:rsidP="00E2477C">
                <w:pPr>
                  <w:spacing w:after="0" w:line="240" w:lineRule="auto"/>
                  <w:jc w:val="center"/>
                  <w:rPr>
                    <w:rFonts w:asciiTheme="majorHAnsi" w:hAnsiTheme="majorHAnsi"/>
                    <w:color w:val="FFFF00"/>
                    <w:sz w:val="28"/>
                    <w:szCs w:val="28"/>
                  </w:rPr>
                </w:pPr>
              </w:p>
            </w:txbxContent>
          </v:textbox>
          <w10:wrap type="tight"/>
        </v:shape>
      </w:pict>
    </w:r>
  </w:p>
  <w:p w:rsidR="0056211D" w:rsidRDefault="0056211D" w:rsidP="00BF0253">
    <w:pPr>
      <w:pStyle w:val="Footer"/>
      <w:jc w:val="center"/>
    </w:pPr>
    <w:r>
      <w:rPr>
        <w:noProof/>
      </w:rPr>
      <w:drawing>
        <wp:inline distT="0" distB="0" distL="0" distR="0">
          <wp:extent cx="1068962" cy="647486"/>
          <wp:effectExtent l="25400" t="0" r="0" b="0"/>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076132" cy="651829"/>
                  </a:xfrm>
                  <a:prstGeom prst="rect">
                    <a:avLst/>
                  </a:prstGeom>
                </pic:spPr>
              </pic:pic>
            </a:graphicData>
          </a:graphic>
        </wp:inline>
      </w:drawing>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1D" w:rsidRDefault="0056211D">
    <w:pPr>
      <w:pStyle w:val="Header"/>
    </w:pPr>
    <w:r w:rsidRPr="00E2477C">
      <w:rPr>
        <w:noProof/>
      </w:rPr>
      <w:drawing>
        <wp:anchor distT="0" distB="0" distL="114300" distR="114300" simplePos="0" relativeHeight="251661312" behindDoc="0" locked="0" layoutInCell="1" allowOverlap="1">
          <wp:simplePos x="0" y="0"/>
          <wp:positionH relativeFrom="column">
            <wp:posOffset>-575553</wp:posOffset>
          </wp:positionH>
          <wp:positionV relativeFrom="paragraph">
            <wp:posOffset>-227519</wp:posOffset>
          </wp:positionV>
          <wp:extent cx="2342704" cy="782347"/>
          <wp:effectExtent l="76200" t="25400" r="120015" b="7747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 logo.jpg"/>
                  <pic:cNvPicPr/>
                </pic:nvPicPr>
                <pic:blipFill>
                  <a:blip r:embed="rId1"/>
                  <a:stretch>
                    <a:fillRect/>
                  </a:stretch>
                </pic:blipFill>
                <pic:spPr>
                  <a:xfrm>
                    <a:off x="0" y="0"/>
                    <a:ext cx="2343785" cy="786130"/>
                  </a:xfrm>
                  <a:prstGeom prst="rect">
                    <a:avLst/>
                  </a:prstGeom>
                  <a:ln w="12700" cap="sq">
                    <a:solidFill>
                      <a:schemeClr val="tx1">
                        <a:lumMod val="95000"/>
                        <a:lumOff val="5000"/>
                      </a:schemeClr>
                    </a:solidFill>
                    <a:miter lim="800000"/>
                  </a:ln>
                  <a:effectLst>
                    <a:outerShdw blurRad="57150" dist="50800" dir="2700000" algn="tl" rotWithShape="0">
                      <a:srgbClr val="000000">
                        <a:alpha val="40000"/>
                      </a:srgbClr>
                    </a:outerShdw>
                  </a:effectLst>
                </pic:spPr>
              </pic:pic>
            </a:graphicData>
          </a:graphic>
        </wp:anchor>
      </w:drawing>
    </w:r>
    <w:r>
      <w:rPr>
        <w:noProof/>
      </w:rPr>
      <w:pict>
        <v:shapetype id="_x0000_t202" coordsize="21600,21600" o:spt="202" path="m0,0l0,21600,21600,21600,21600,0xe">
          <v:stroke joinstyle="miter"/>
          <v:path gradientshapeok="t" o:connecttype="rect"/>
        </v:shapetype>
        <v:shape id="Text Box 111" o:spid="_x0000_s2050" type="#_x0000_t202" style="position:absolute;margin-left:-55.9pt;margin-top:-5.35pt;width:580.95pt;height:36.3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27 0 -27 21150 21627 21150 21627 0 -2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" fillcolor="#17365d [2415]" strokecolor="black [3213]">
          <v:textbox style="mso-next-textbox:#Text Box 111">
            <w:txbxContent>
              <w:p w:rsidR="0056211D" w:rsidRPr="0056211D" w:rsidRDefault="0056211D" w:rsidP="00E2477C">
                <w:pPr>
                  <w:spacing w:after="0" w:line="240" w:lineRule="auto"/>
                  <w:jc w:val="right"/>
                  <w:rPr>
                    <w:rFonts w:ascii="Arial" w:hAnsi="Arial"/>
                    <w:color w:val="F2F2F2" w:themeColor="background1" w:themeShade="F2"/>
                    <w:sz w:val="44"/>
                    <w:szCs w:val="28"/>
                  </w:rPr>
                </w:pPr>
                <w:r w:rsidRPr="0056211D">
                  <w:rPr>
                    <w:rFonts w:ascii="Arial" w:hAnsi="Arial"/>
                    <w:color w:val="F2F2F2" w:themeColor="background1" w:themeShade="F2"/>
                    <w:sz w:val="44"/>
                    <w:szCs w:val="28"/>
                  </w:rPr>
                  <w:t>1765 Cornsilk Drive | Charleston, SC</w:t>
                </w:r>
              </w:p>
            </w:txbxContent>
          </v:textbox>
          <w10:wrap type="tight"/>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7F2B"/>
    <w:multiLevelType w:val="multilevel"/>
    <w:tmpl w:val="F254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7530D9"/>
    <w:multiLevelType w:val="hybridMultilevel"/>
    <w:tmpl w:val="5ADE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hdrShapeDefaults>
    <o:shapedefaults v:ext="edit" spidmax="2055"/>
    <o:shapelayout v:ext="edit">
      <o:idmap v:ext="edit" data="2"/>
    </o:shapelayout>
  </w:hdrShapeDefaults>
  <w:compat/>
  <w:rsids>
    <w:rsidRoot w:val="00325C51"/>
    <w:rsid w:val="00017913"/>
    <w:rsid w:val="00097374"/>
    <w:rsid w:val="00114C2D"/>
    <w:rsid w:val="00280061"/>
    <w:rsid w:val="00325C51"/>
    <w:rsid w:val="003972E6"/>
    <w:rsid w:val="004558FF"/>
    <w:rsid w:val="00506601"/>
    <w:rsid w:val="0056211D"/>
    <w:rsid w:val="005879F7"/>
    <w:rsid w:val="005F0712"/>
    <w:rsid w:val="00674ED4"/>
    <w:rsid w:val="00751BE3"/>
    <w:rsid w:val="00940B7D"/>
    <w:rsid w:val="009B62E4"/>
    <w:rsid w:val="00A5169B"/>
    <w:rsid w:val="00B54227"/>
    <w:rsid w:val="00B54866"/>
    <w:rsid w:val="00B76B00"/>
    <w:rsid w:val="00BF0253"/>
    <w:rsid w:val="00E12AB0"/>
    <w:rsid w:val="00E2477C"/>
    <w:rsid w:val="00E82E8B"/>
    <w:rsid w:val="00E97902"/>
    <w:rsid w:val="00F3562C"/>
    <w:rsid w:val="00F35D83"/>
    <w:rsid w:val="00F56A95"/>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B54866"/>
  </w:style>
  <w:style w:type="paragraph" w:styleId="Heading2">
    <w:name w:val="heading 2"/>
    <w:basedOn w:val="Normal"/>
    <w:link w:val="Heading2Char"/>
    <w:uiPriority w:val="9"/>
    <w:qFormat/>
    <w:rsid w:val="00325C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325C51"/>
    <w:rPr>
      <w:rFonts w:ascii="Times New Roman" w:eastAsia="Times New Roman" w:hAnsi="Times New Roman" w:cs="Times New Roman"/>
      <w:b/>
      <w:bCs/>
      <w:sz w:val="36"/>
      <w:szCs w:val="36"/>
    </w:rPr>
  </w:style>
  <w:style w:type="character" w:styleId="Strong">
    <w:name w:val="Strong"/>
    <w:basedOn w:val="DefaultParagraphFont"/>
    <w:uiPriority w:val="22"/>
    <w:qFormat/>
    <w:rsid w:val="00325C51"/>
    <w:rPr>
      <w:b/>
      <w:bCs/>
    </w:rPr>
  </w:style>
  <w:style w:type="paragraph" w:styleId="NormalWeb">
    <w:name w:val="Normal (Web)"/>
    <w:basedOn w:val="Normal"/>
    <w:uiPriority w:val="99"/>
    <w:semiHidden/>
    <w:unhideWhenUsed/>
    <w:rsid w:val="00325C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5C51"/>
    <w:rPr>
      <w:i/>
      <w:iCs/>
    </w:rPr>
  </w:style>
  <w:style w:type="paragraph" w:styleId="BalloonText">
    <w:name w:val="Balloon Text"/>
    <w:basedOn w:val="Normal"/>
    <w:link w:val="BalloonTextChar"/>
    <w:uiPriority w:val="99"/>
    <w:semiHidden/>
    <w:unhideWhenUsed/>
    <w:rsid w:val="00E9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902"/>
    <w:rPr>
      <w:rFonts w:ascii="Tahoma" w:hAnsi="Tahoma" w:cs="Tahoma"/>
      <w:sz w:val="16"/>
      <w:szCs w:val="16"/>
    </w:rPr>
  </w:style>
  <w:style w:type="paragraph" w:styleId="ListParagraph">
    <w:name w:val="List Paragraph"/>
    <w:basedOn w:val="Normal"/>
    <w:uiPriority w:val="34"/>
    <w:qFormat/>
    <w:rsid w:val="00940B7D"/>
    <w:pPr>
      <w:ind w:left="720"/>
      <w:contextualSpacing/>
    </w:pPr>
  </w:style>
  <w:style w:type="paragraph" w:styleId="Header">
    <w:name w:val="header"/>
    <w:basedOn w:val="Normal"/>
    <w:link w:val="HeaderChar"/>
    <w:uiPriority w:val="99"/>
    <w:semiHidden/>
    <w:unhideWhenUsed/>
    <w:rsid w:val="00BF025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F0253"/>
  </w:style>
  <w:style w:type="paragraph" w:styleId="Footer">
    <w:name w:val="footer"/>
    <w:basedOn w:val="Normal"/>
    <w:link w:val="FooterChar"/>
    <w:uiPriority w:val="99"/>
    <w:semiHidden/>
    <w:unhideWhenUsed/>
    <w:rsid w:val="00BF0253"/>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F0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66"/>
  </w:style>
  <w:style w:type="paragraph" w:styleId="Heading2">
    <w:name w:val="heading 2"/>
    <w:basedOn w:val="Normal"/>
    <w:link w:val="Heading2Char"/>
    <w:uiPriority w:val="9"/>
    <w:qFormat/>
    <w:rsid w:val="00325C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5C51"/>
    <w:rPr>
      <w:rFonts w:ascii="Times New Roman" w:eastAsia="Times New Roman" w:hAnsi="Times New Roman" w:cs="Times New Roman"/>
      <w:b/>
      <w:bCs/>
      <w:sz w:val="36"/>
      <w:szCs w:val="36"/>
    </w:rPr>
  </w:style>
  <w:style w:type="character" w:styleId="Strong">
    <w:name w:val="Strong"/>
    <w:basedOn w:val="DefaultParagraphFont"/>
    <w:uiPriority w:val="22"/>
    <w:qFormat/>
    <w:rsid w:val="00325C51"/>
    <w:rPr>
      <w:b/>
      <w:bCs/>
    </w:rPr>
  </w:style>
  <w:style w:type="paragraph" w:styleId="NormalWeb">
    <w:name w:val="Normal (Web)"/>
    <w:basedOn w:val="Normal"/>
    <w:uiPriority w:val="99"/>
    <w:semiHidden/>
    <w:unhideWhenUsed/>
    <w:rsid w:val="00325C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5C51"/>
    <w:rPr>
      <w:i/>
      <w:iCs/>
    </w:rPr>
  </w:style>
  <w:style w:type="paragraph" w:styleId="BalloonText">
    <w:name w:val="Balloon Text"/>
    <w:basedOn w:val="Normal"/>
    <w:link w:val="BalloonTextChar"/>
    <w:uiPriority w:val="99"/>
    <w:semiHidden/>
    <w:unhideWhenUsed/>
    <w:rsid w:val="00E9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902"/>
    <w:rPr>
      <w:rFonts w:ascii="Tahoma" w:hAnsi="Tahoma" w:cs="Tahoma"/>
      <w:sz w:val="16"/>
      <w:szCs w:val="16"/>
    </w:rPr>
  </w:style>
  <w:style w:type="paragraph" w:styleId="ListParagraph">
    <w:name w:val="List Paragraph"/>
    <w:basedOn w:val="Normal"/>
    <w:uiPriority w:val="34"/>
    <w:qFormat/>
    <w:rsid w:val="00940B7D"/>
    <w:pPr>
      <w:ind w:left="720"/>
      <w:contextualSpacing/>
    </w:pPr>
  </w:style>
</w:styles>
</file>

<file path=word/webSettings.xml><?xml version="1.0" encoding="utf-8"?>
<w:webSettings xmlns:r="http://schemas.openxmlformats.org/officeDocument/2006/relationships" xmlns:w="http://schemas.openxmlformats.org/wordprocessingml/2006/main">
  <w:divs>
    <w:div w:id="159096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715</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dc:creator>
  <cp:lastModifiedBy>Jonathan Gamble</cp:lastModifiedBy>
  <cp:revision>2</cp:revision>
  <cp:lastPrinted>2014-04-23T14:42:00Z</cp:lastPrinted>
  <dcterms:created xsi:type="dcterms:W3CDTF">2015-03-24T17:21:00Z</dcterms:created>
  <dcterms:modified xsi:type="dcterms:W3CDTF">2015-03-24T17:21:00Z</dcterms:modified>
</cp:coreProperties>
</file>