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C67D8" w14:textId="77777777" w:rsidR="00906E05" w:rsidRDefault="007870D5">
      <w:pPr>
        <w:rPr>
          <w:rFonts w:ascii="AR JULIAN" w:hAnsi="AR JULIAN"/>
          <w:sz w:val="28"/>
          <w:szCs w:val="28"/>
        </w:rPr>
      </w:pPr>
      <w:r>
        <w:rPr>
          <w:noProof/>
          <w:sz w:val="32"/>
          <w:szCs w:val="32"/>
          <w:lang w:eastAsia="zh-TW"/>
        </w:rPr>
        <w:pict w14:anchorId="30976AE4">
          <v:rect id="_x0000_s1026" style="position:absolute;margin-left:323.9pt;margin-top:67.9pt;width:266.95pt;height:654pt;flip:x;z-index:251660288;mso-wrap-distance-top:7.2pt;mso-wrap-distance-bottom:7.2pt;mso-position-horizontal-relative:page;mso-position-vertical-relative:page;mso-height-relative:margin" o:allowincell="f" fillcolor="#4f81bd [3204]" strokecolor="#f2f2f2 [3041]" strokeweight="3pt">
            <v:shadow on="t" type="perspective" color="#243f60 [1604]" opacity=".5" offset="1pt" offset2="-1pt"/>
            <v:textbox style="mso-next-textbox:#_x0000_s1026" inset="21.6pt,21.6pt,21.6pt,21.6pt">
              <w:txbxContent>
                <w:p w14:paraId="0C1C85B8" w14:textId="77777777" w:rsidR="00E851ED" w:rsidRPr="00E851ED" w:rsidRDefault="001D2F04" w:rsidP="00E851ED">
                  <w:pPr>
                    <w:rPr>
                      <w:color w:val="FFFFFF" w:themeColor="background1"/>
                      <w:sz w:val="48"/>
                      <w:szCs w:val="48"/>
                    </w:rPr>
                  </w:pPr>
                  <w:r>
                    <w:rPr>
                      <w:color w:val="FFFFFF" w:themeColor="background1"/>
                      <w:sz w:val="48"/>
                      <w:szCs w:val="48"/>
                    </w:rPr>
                    <w:t xml:space="preserve">      </w:t>
                  </w:r>
                  <w:r w:rsidR="00E851ED" w:rsidRPr="00E851ED">
                    <w:rPr>
                      <w:color w:val="FFFFFF" w:themeColor="background1"/>
                      <w:sz w:val="48"/>
                      <w:szCs w:val="48"/>
                    </w:rPr>
                    <w:t>Riverland Place</w:t>
                  </w:r>
                </w:p>
                <w:p w14:paraId="3D42A1F6" w14:textId="77777777" w:rsidR="00E851ED" w:rsidRPr="001D2F04" w:rsidRDefault="00E851ED" w:rsidP="00D6573A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 w:rsidRPr="001D2F04">
                    <w:rPr>
                      <w:b/>
                      <w:sz w:val="72"/>
                      <w:szCs w:val="72"/>
                    </w:rPr>
                    <w:t xml:space="preserve">Agents Open </w:t>
                  </w:r>
                  <w:r w:rsidR="00D6573A" w:rsidRPr="001D2F04">
                    <w:rPr>
                      <w:b/>
                      <w:sz w:val="72"/>
                      <w:szCs w:val="72"/>
                    </w:rPr>
                    <w:t xml:space="preserve">       </w:t>
                  </w:r>
                  <w:r w:rsidRPr="001D2F04">
                    <w:rPr>
                      <w:b/>
                      <w:sz w:val="72"/>
                      <w:szCs w:val="72"/>
                    </w:rPr>
                    <w:t>House</w:t>
                  </w:r>
                </w:p>
                <w:p w14:paraId="404C2419" w14:textId="77777777" w:rsidR="00E851ED" w:rsidRDefault="009A0DB2" w:rsidP="00E851ED">
                  <w:pPr>
                    <w:rPr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color w:val="FFFFFF" w:themeColor="background1"/>
                      <w:sz w:val="32"/>
                      <w:szCs w:val="32"/>
                    </w:rPr>
                    <w:t>Wednesday Oct. 30</w:t>
                  </w:r>
                  <w:r w:rsidR="00E851ED">
                    <w:rPr>
                      <w:color w:val="FFFFFF" w:themeColor="background1"/>
                      <w:sz w:val="32"/>
                      <w:szCs w:val="32"/>
                    </w:rPr>
                    <w:t xml:space="preserve">, </w:t>
                  </w:r>
                  <w:r>
                    <w:rPr>
                      <w:color w:val="FFFFFF" w:themeColor="background1"/>
                      <w:sz w:val="32"/>
                      <w:szCs w:val="32"/>
                    </w:rPr>
                    <w:t>20</w:t>
                  </w:r>
                  <w:r w:rsidR="00E851ED">
                    <w:rPr>
                      <w:color w:val="FFFFFF" w:themeColor="background1"/>
                      <w:sz w:val="32"/>
                      <w:szCs w:val="32"/>
                    </w:rPr>
                    <w:t>19</w:t>
                  </w:r>
                </w:p>
                <w:p w14:paraId="4411A2BB" w14:textId="77777777" w:rsidR="00E851ED" w:rsidRDefault="00E851ED" w:rsidP="00E851ED">
                  <w:pPr>
                    <w:rPr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color w:val="FFFFFF" w:themeColor="background1"/>
                      <w:sz w:val="32"/>
                      <w:szCs w:val="32"/>
                    </w:rPr>
                    <w:t>251 and 253 Stefan Drive</w:t>
                  </w:r>
                </w:p>
                <w:p w14:paraId="739CBCFE" w14:textId="77777777" w:rsidR="00E851ED" w:rsidRDefault="00E851ED" w:rsidP="00E851ED">
                  <w:pPr>
                    <w:rPr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color w:val="FFFFFF" w:themeColor="background1"/>
                      <w:sz w:val="32"/>
                      <w:szCs w:val="32"/>
                    </w:rPr>
                    <w:t>James Island (across from the Terrace Theater on Maybank Hwy.</w:t>
                  </w:r>
                </w:p>
                <w:p w14:paraId="5F0B4D0A" w14:textId="77777777" w:rsidR="00E851ED" w:rsidRDefault="009A0DB2" w:rsidP="00E851ED">
                  <w:pPr>
                    <w:rPr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color w:val="FFFFFF" w:themeColor="background1"/>
                      <w:sz w:val="32"/>
                      <w:szCs w:val="32"/>
                    </w:rPr>
                    <w:t xml:space="preserve">            11:30 to 1:30</w:t>
                  </w:r>
                </w:p>
                <w:p w14:paraId="4F9760B5" w14:textId="77777777" w:rsidR="00E851ED" w:rsidRDefault="00E851ED" w:rsidP="00E851ED">
                  <w:pPr>
                    <w:rPr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color w:val="FFFFFF" w:themeColor="background1"/>
                      <w:sz w:val="32"/>
                      <w:szCs w:val="32"/>
                    </w:rPr>
                    <w:t xml:space="preserve">Please come see these Beautifully finished </w:t>
                  </w:r>
                  <w:proofErr w:type="gramStart"/>
                  <w:r>
                    <w:rPr>
                      <w:color w:val="FFFFFF" w:themeColor="background1"/>
                      <w:sz w:val="32"/>
                      <w:szCs w:val="32"/>
                    </w:rPr>
                    <w:t>Brand N</w:t>
                  </w:r>
                  <w:r w:rsidR="00931319">
                    <w:rPr>
                      <w:color w:val="FFFFFF" w:themeColor="background1"/>
                      <w:sz w:val="32"/>
                      <w:szCs w:val="32"/>
                    </w:rPr>
                    <w:t>ew</w:t>
                  </w:r>
                  <w:proofErr w:type="gramEnd"/>
                  <w:r w:rsidR="00931319">
                    <w:rPr>
                      <w:color w:val="FFFFFF" w:themeColor="background1"/>
                      <w:sz w:val="32"/>
                      <w:szCs w:val="32"/>
                    </w:rPr>
                    <w:t xml:space="preserve"> Homes that are priced from </w:t>
                  </w:r>
                  <w:r w:rsidR="009A0DB2">
                    <w:rPr>
                      <w:color w:val="FFFFFF" w:themeColor="background1"/>
                      <w:sz w:val="32"/>
                      <w:szCs w:val="32"/>
                    </w:rPr>
                    <w:t>$</w:t>
                  </w:r>
                  <w:r w:rsidR="00931319">
                    <w:rPr>
                      <w:color w:val="FFFFFF" w:themeColor="background1"/>
                      <w:sz w:val="32"/>
                      <w:szCs w:val="32"/>
                    </w:rPr>
                    <w:t>42</w:t>
                  </w:r>
                  <w:r>
                    <w:rPr>
                      <w:color w:val="FFFFFF" w:themeColor="background1"/>
                      <w:sz w:val="32"/>
                      <w:szCs w:val="32"/>
                    </w:rPr>
                    <w:t xml:space="preserve">5K. </w:t>
                  </w:r>
                </w:p>
                <w:p w14:paraId="7D65E50E" w14:textId="77777777" w:rsidR="009A0DB2" w:rsidRDefault="009A0DB2" w:rsidP="00E851ED">
                  <w:pPr>
                    <w:rPr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color w:val="FFFFFF" w:themeColor="background1"/>
                      <w:sz w:val="32"/>
                      <w:szCs w:val="32"/>
                    </w:rPr>
                    <w:t>Builder will pay 3% of the sales price towards the buyers closing costs.</w:t>
                  </w:r>
                </w:p>
                <w:p w14:paraId="49113A1A" w14:textId="77777777" w:rsidR="00E851ED" w:rsidRDefault="00E851ED" w:rsidP="00E851ED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color w:val="FFFFFF" w:themeColor="background1"/>
                      <w:sz w:val="32"/>
                      <w:szCs w:val="32"/>
                    </w:rPr>
                    <w:t>$50.</w:t>
                  </w:r>
                  <w:proofErr w:type="gramStart"/>
                  <w:r>
                    <w:rPr>
                      <w:color w:val="FFFFFF" w:themeColor="background1"/>
                      <w:sz w:val="32"/>
                      <w:szCs w:val="32"/>
                    </w:rPr>
                    <w:t>00  D</w:t>
                  </w:r>
                  <w:r w:rsidR="00D6573A">
                    <w:rPr>
                      <w:color w:val="FFFFFF" w:themeColor="background1"/>
                      <w:sz w:val="32"/>
                      <w:szCs w:val="32"/>
                    </w:rPr>
                    <w:t>ollar</w:t>
                  </w:r>
                  <w:proofErr w:type="gramEnd"/>
                  <w:r w:rsidR="009A0DB2">
                    <w:rPr>
                      <w:color w:val="FFFFFF" w:themeColor="background1"/>
                      <w:sz w:val="32"/>
                      <w:szCs w:val="32"/>
                    </w:rPr>
                    <w:t xml:space="preserve"> gift card drawn for          one lucky agent</w:t>
                  </w:r>
                </w:p>
              </w:txbxContent>
            </v:textbox>
            <w10:wrap type="square" anchorx="page" anchory="page"/>
          </v:rect>
        </w:pict>
      </w:r>
      <w:r w:rsidR="00E851ED">
        <w:rPr>
          <w:noProof/>
        </w:rPr>
        <w:drawing>
          <wp:inline distT="0" distB="0" distL="0" distR="0" wp14:anchorId="3BEC6A1F" wp14:editId="77AFF110">
            <wp:extent cx="2526617" cy="3019425"/>
            <wp:effectExtent l="247650" t="228600" r="235633" b="200025"/>
            <wp:docPr id="4" name="Picture 0" descr="IMGM7567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M7567a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7440" cy="3020408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BC1CB11" w14:textId="385B8790" w:rsidR="00D6573A" w:rsidRDefault="00E851ED">
      <w:pPr>
        <w:rPr>
          <w:rFonts w:ascii="AR JULIAN" w:hAnsi="AR JULIAN"/>
          <w:sz w:val="28"/>
          <w:szCs w:val="28"/>
        </w:rPr>
      </w:pPr>
      <w:r>
        <w:rPr>
          <w:noProof/>
          <w:color w:val="FFFFFF" w:themeColor="background1"/>
          <w:sz w:val="32"/>
          <w:szCs w:val="32"/>
        </w:rPr>
        <w:drawing>
          <wp:inline distT="0" distB="0" distL="0" distR="0" wp14:anchorId="33BFEFCB" wp14:editId="54F70DC7">
            <wp:extent cx="1743075" cy="2038350"/>
            <wp:effectExtent l="19050" t="0" r="0" b="0"/>
            <wp:docPr id="3" name="Picture 1" descr="Lori Nolan Business Photo 2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ri Nolan Business Photo 2017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82790" w14:textId="24D86270" w:rsidR="00D6573A" w:rsidRPr="00D6573A" w:rsidRDefault="00D6573A">
      <w:pPr>
        <w:rPr>
          <w:sz w:val="32"/>
          <w:szCs w:val="32"/>
        </w:rPr>
      </w:pPr>
      <w:r w:rsidRPr="00D6573A">
        <w:rPr>
          <w:rFonts w:ascii="AR JULIAN" w:hAnsi="AR JULIAN"/>
          <w:sz w:val="28"/>
          <w:szCs w:val="28"/>
        </w:rPr>
        <w:t>Lori Nolan, GRI</w:t>
      </w:r>
    </w:p>
    <w:p w14:paraId="4C3297BA" w14:textId="77777777" w:rsidR="00D6573A" w:rsidRPr="00D6573A" w:rsidRDefault="00D6573A">
      <w:pPr>
        <w:rPr>
          <w:rFonts w:ascii="AR JULIAN" w:hAnsi="AR JULIAN"/>
          <w:sz w:val="28"/>
          <w:szCs w:val="28"/>
        </w:rPr>
      </w:pPr>
      <w:r w:rsidRPr="00D6573A">
        <w:rPr>
          <w:rFonts w:ascii="AR JULIAN" w:hAnsi="AR JULIAN"/>
          <w:sz w:val="28"/>
          <w:szCs w:val="28"/>
        </w:rPr>
        <w:t>Trademark Properties</w:t>
      </w:r>
    </w:p>
    <w:p w14:paraId="4BF3A14C" w14:textId="77777777" w:rsidR="00D6573A" w:rsidRPr="00D6573A" w:rsidRDefault="00D6573A">
      <w:pPr>
        <w:rPr>
          <w:rFonts w:ascii="AR JULIAN" w:hAnsi="AR JULIAN"/>
          <w:sz w:val="28"/>
          <w:szCs w:val="28"/>
        </w:rPr>
      </w:pPr>
      <w:r w:rsidRPr="00D6573A">
        <w:rPr>
          <w:rFonts w:ascii="AR JULIAN" w:hAnsi="AR JULIAN"/>
          <w:sz w:val="28"/>
          <w:szCs w:val="28"/>
        </w:rPr>
        <w:t xml:space="preserve">2070 Sam Rittenberg Blvd. </w:t>
      </w:r>
    </w:p>
    <w:p w14:paraId="5C7FBB92" w14:textId="77777777" w:rsidR="00D6573A" w:rsidRPr="00D6573A" w:rsidRDefault="00D6573A">
      <w:pPr>
        <w:rPr>
          <w:rFonts w:ascii="AR JULIAN" w:hAnsi="AR JULIAN"/>
          <w:sz w:val="28"/>
          <w:szCs w:val="28"/>
        </w:rPr>
      </w:pPr>
      <w:r w:rsidRPr="00D6573A">
        <w:rPr>
          <w:rFonts w:ascii="AR JULIAN" w:hAnsi="AR JULIAN"/>
          <w:sz w:val="28"/>
          <w:szCs w:val="28"/>
        </w:rPr>
        <w:t>Suite B276</w:t>
      </w:r>
    </w:p>
    <w:p w14:paraId="2B4BBD83" w14:textId="77777777" w:rsidR="00D6573A" w:rsidRPr="00D6573A" w:rsidRDefault="00D6573A">
      <w:pPr>
        <w:rPr>
          <w:rFonts w:ascii="AR JULIAN" w:hAnsi="AR JULIAN"/>
          <w:sz w:val="28"/>
          <w:szCs w:val="28"/>
        </w:rPr>
      </w:pPr>
      <w:r w:rsidRPr="00D6573A">
        <w:rPr>
          <w:rFonts w:ascii="AR JULIAN" w:hAnsi="AR JULIAN"/>
          <w:sz w:val="28"/>
          <w:szCs w:val="28"/>
        </w:rPr>
        <w:t>Charleston, SC 29407</w:t>
      </w:r>
    </w:p>
    <w:p w14:paraId="13B20C88" w14:textId="77777777" w:rsidR="00D6573A" w:rsidRPr="00D6573A" w:rsidRDefault="00D6573A">
      <w:pPr>
        <w:rPr>
          <w:rFonts w:ascii="AR JULIAN" w:hAnsi="AR JULIAN"/>
          <w:sz w:val="28"/>
          <w:szCs w:val="28"/>
        </w:rPr>
      </w:pPr>
      <w:r w:rsidRPr="00D6573A">
        <w:rPr>
          <w:rFonts w:ascii="AR JULIAN" w:hAnsi="AR JULIAN"/>
          <w:sz w:val="28"/>
          <w:szCs w:val="28"/>
        </w:rPr>
        <w:t>843-343-5700</w:t>
      </w:r>
    </w:p>
    <w:sectPr w:rsidR="00D6573A" w:rsidRPr="00D6573A" w:rsidSect="00B72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1ED"/>
    <w:rsid w:val="001D2F04"/>
    <w:rsid w:val="00254455"/>
    <w:rsid w:val="004937AF"/>
    <w:rsid w:val="007870D5"/>
    <w:rsid w:val="00906E05"/>
    <w:rsid w:val="00931319"/>
    <w:rsid w:val="009A0DB2"/>
    <w:rsid w:val="00B724BB"/>
    <w:rsid w:val="00D6573A"/>
    <w:rsid w:val="00E851ED"/>
    <w:rsid w:val="00ED55FE"/>
    <w:rsid w:val="00F2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62C539E"/>
  <w15:docId w15:val="{4BF3DAC1-9380-4551-A1D5-9E2C51E3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724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1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</Words>
  <Characters>99</Characters>
  <Application>Microsoft Office Word</Application>
  <DocSecurity>0</DocSecurity>
  <Lines>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Nolan</dc:creator>
  <cp:lastModifiedBy>A. Thomas Price</cp:lastModifiedBy>
  <cp:revision>4</cp:revision>
  <cp:lastPrinted>2019-10-23T18:59:00Z</cp:lastPrinted>
  <dcterms:created xsi:type="dcterms:W3CDTF">2019-10-23T19:00:00Z</dcterms:created>
  <dcterms:modified xsi:type="dcterms:W3CDTF">2019-10-23T19:18:00Z</dcterms:modified>
</cp:coreProperties>
</file>