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69" w:rsidRDefault="00155527">
      <w:pPr>
        <w:rPr>
          <w:sz w:val="28"/>
          <w:szCs w:val="28"/>
        </w:rPr>
      </w:pPr>
      <w:r w:rsidRPr="00155527">
        <w:rPr>
          <w:sz w:val="28"/>
          <w:szCs w:val="28"/>
        </w:rPr>
        <w:t xml:space="preserve">Hardwood flooring throughout this beautiful home located on a </w:t>
      </w:r>
      <w:r w:rsidR="006F495A" w:rsidRPr="00155527">
        <w:rPr>
          <w:sz w:val="28"/>
          <w:szCs w:val="28"/>
        </w:rPr>
        <w:t>cul-de-sac</w:t>
      </w:r>
      <w:r w:rsidRPr="00155527">
        <w:rPr>
          <w:sz w:val="28"/>
          <w:szCs w:val="28"/>
        </w:rPr>
        <w:t xml:space="preserve"> in desirable </w:t>
      </w:r>
      <w:proofErr w:type="spellStart"/>
      <w:r w:rsidRPr="00155527">
        <w:rPr>
          <w:sz w:val="28"/>
          <w:szCs w:val="28"/>
        </w:rPr>
        <w:t>Glenlake</w:t>
      </w:r>
      <w:proofErr w:type="spellEnd"/>
      <w:r w:rsidRPr="00155527">
        <w:rPr>
          <w:sz w:val="28"/>
          <w:szCs w:val="28"/>
        </w:rPr>
        <w:t xml:space="preserve"> neighborhood.  Updated kitchen has abundance of new cabinetry, stainless steel appliances, granite countertops and large kitchen island perfect for entertaining. Kitchen opens to Dining Room which flows to a large Family Room with vaulted ceilings and wood burning fireplace. Downstairs Master BR  includes closet system with built in storage bins and shelving. Master Bath has a garden tub, separate tile shower, double sinks and tile flooring. Home also includes two spacious guest BRs, a loft and a walk in attic over garage that could be converted into a FROG.  Large laundry room w/cabinetry conveniently located downstairs leads to two car garage. Large screened porch overlooks patio and wooded backyard and with privacy fence.</w:t>
      </w:r>
    </w:p>
    <w:p w:rsidR="00461DC4" w:rsidRDefault="00461DC4">
      <w:pPr>
        <w:rPr>
          <w:sz w:val="28"/>
          <w:szCs w:val="28"/>
        </w:rPr>
      </w:pP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>Coming to Market week of May 1</w:t>
      </w: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 xml:space="preserve">Cul-de-sac in rear of </w:t>
      </w:r>
      <w:proofErr w:type="spellStart"/>
      <w:r>
        <w:rPr>
          <w:sz w:val="28"/>
          <w:szCs w:val="28"/>
        </w:rPr>
        <w:t>Glenlake</w:t>
      </w:r>
      <w:proofErr w:type="spellEnd"/>
      <w:r>
        <w:rPr>
          <w:sz w:val="28"/>
          <w:szCs w:val="28"/>
        </w:rPr>
        <w:t xml:space="preserve"> </w:t>
      </w: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>Downstairs Master Bedroom</w:t>
      </w: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>Updated kitchen</w:t>
      </w: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>Upstairs loft</w:t>
      </w: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>Hardwood floors</w:t>
      </w:r>
    </w:p>
    <w:p w:rsidR="00461DC4" w:rsidRDefault="00461DC4" w:rsidP="00461DC4">
      <w:pPr>
        <w:rPr>
          <w:sz w:val="28"/>
          <w:szCs w:val="28"/>
        </w:rPr>
      </w:pPr>
      <w:r>
        <w:rPr>
          <w:sz w:val="28"/>
          <w:szCs w:val="28"/>
        </w:rPr>
        <w:t>Screen porch and private backyard</w:t>
      </w:r>
    </w:p>
    <w:p w:rsidR="00461DC4" w:rsidRPr="00155527" w:rsidRDefault="00461DC4">
      <w:pPr>
        <w:rPr>
          <w:sz w:val="28"/>
          <w:szCs w:val="28"/>
        </w:rPr>
      </w:pPr>
      <w:bookmarkStart w:id="0" w:name="_GoBack"/>
      <w:bookmarkEnd w:id="0"/>
    </w:p>
    <w:sectPr w:rsidR="00461DC4" w:rsidRPr="0015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27"/>
    <w:rsid w:val="00155527"/>
    <w:rsid w:val="00461DC4"/>
    <w:rsid w:val="006F495A"/>
    <w:rsid w:val="00F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19144-619B-4E7C-8DBA-C1E802F0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 Thomas Price</cp:lastModifiedBy>
  <cp:revision>4</cp:revision>
  <dcterms:created xsi:type="dcterms:W3CDTF">2017-04-27T20:11:00Z</dcterms:created>
  <dcterms:modified xsi:type="dcterms:W3CDTF">2017-04-27T20:50:00Z</dcterms:modified>
</cp:coreProperties>
</file>