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7B" w:rsidRPr="00B4237B" w:rsidRDefault="00B4237B" w:rsidP="00B4237B">
      <w:pPr>
        <w:spacing w:after="72" w:line="264" w:lineRule="atLeast"/>
        <w:outlineLvl w:val="0"/>
        <w:rPr>
          <w:rFonts w:ascii="Times New Roman" w:eastAsia="Times New Roman" w:hAnsi="Times New Roman" w:cs="Times New Roman"/>
          <w:color w:val="212325"/>
          <w:kern w:val="36"/>
          <w:sz w:val="87"/>
          <w:szCs w:val="87"/>
        </w:rPr>
      </w:pPr>
      <w:bookmarkStart w:id="0" w:name="_GoBack"/>
      <w:bookmarkEnd w:id="0"/>
      <w:r w:rsidRPr="00B4237B">
        <w:rPr>
          <w:rFonts w:ascii="Times New Roman" w:eastAsia="Times New Roman" w:hAnsi="Times New Roman" w:cs="Times New Roman"/>
          <w:noProof/>
          <w:color w:val="212325"/>
          <w:kern w:val="36"/>
          <w:sz w:val="87"/>
          <w:szCs w:val="87"/>
        </w:rPr>
        <w:drawing>
          <wp:inline distT="0" distB="0" distL="0" distR="0" wp14:anchorId="2CFE2548" wp14:editId="448F1491">
            <wp:extent cx="6334125" cy="2442621"/>
            <wp:effectExtent l="0" t="0" r="0" b="0"/>
            <wp:docPr id="1" name="Picture 1" descr="Logo_-_blue_letters_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-_blue_letters_cropp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987" cy="24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7B" w:rsidRPr="00B4237B" w:rsidRDefault="00B4237B" w:rsidP="00B4237B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13535C"/>
          <w:sz w:val="32"/>
          <w:szCs w:val="32"/>
        </w:rPr>
      </w:pPr>
      <w:r w:rsidRPr="00B4237B">
        <w:rPr>
          <w:rFonts w:ascii="Times New Roman" w:eastAsia="Times New Roman" w:hAnsi="Times New Roman" w:cs="Times New Roman"/>
          <w:b/>
          <w:color w:val="13535C"/>
          <w:sz w:val="32"/>
          <w:szCs w:val="32"/>
        </w:rPr>
        <w:t>Best 100% Program &amp; Lead Generation Service Available in Charleston, SC</w:t>
      </w:r>
    </w:p>
    <w:p w:rsidR="00B4237B" w:rsidRDefault="00B4237B" w:rsidP="00B4237B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B4237B">
        <w:rPr>
          <w:rFonts w:ascii="Times New Roman" w:eastAsia="Times New Roman" w:hAnsi="Times New Roman" w:cs="Times New Roman"/>
          <w:color w:val="13535C"/>
          <w:sz w:val="29"/>
          <w:szCs w:val="29"/>
        </w:rPr>
        <w:t>100% Commission Program</w:t>
      </w:r>
    </w:p>
    <w:p w:rsidR="00B4237B" w:rsidRPr="00B4237B" w:rsidRDefault="00B4237B" w:rsidP="00B4237B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Pay just $250 a month for a 100% Commission Split</w:t>
      </w:r>
      <w:r w:rsidRPr="00B4237B">
        <w:rPr>
          <w:rFonts w:ascii="Times New Roman" w:eastAsia="Times New Roman" w:hAnsi="Times New Roman" w:cs="Times New Roman"/>
          <w:i/>
          <w:iCs/>
          <w:sz w:val="24"/>
          <w:szCs w:val="24"/>
        </w:rPr>
        <w:t> (No other required company fees)</w:t>
      </w:r>
    </w:p>
    <w:p w:rsidR="00B4237B" w:rsidRPr="00B4237B" w:rsidRDefault="00B4237B" w:rsidP="00B4237B">
      <w:pPr>
        <w:spacing w:after="48" w:line="312" w:lineRule="atLeast"/>
        <w:outlineLvl w:val="2"/>
        <w:rPr>
          <w:rFonts w:ascii="Times New Roman" w:eastAsia="Times New Roman" w:hAnsi="Times New Roman" w:cs="Times New Roman"/>
          <w:b/>
          <w:color w:val="13535C"/>
          <w:sz w:val="28"/>
          <w:szCs w:val="28"/>
        </w:rPr>
      </w:pPr>
      <w:r w:rsidRPr="00B4237B">
        <w:rPr>
          <w:rFonts w:ascii="Times New Roman" w:eastAsia="Times New Roman" w:hAnsi="Times New Roman" w:cs="Times New Roman"/>
          <w:b/>
          <w:color w:val="13535C"/>
          <w:sz w:val="28"/>
          <w:szCs w:val="28"/>
        </w:rPr>
        <w:t>3 Main Points of 100% Plan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1. Broker-in-Charge will answer contract questions quickly. He has supervised over a billion in transactions.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2. Commission checks will be processed quickly. No longer than 48 hours if all paperwork is turned in (excluding weekends and bank holidays)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3. Agent Website with your own domain and marketing tools.  Truly Brand Your Own Name with these products. These products would cost $94.90 a month on your own.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Built on the same platform as </w:t>
      </w:r>
      <w:hyperlink r:id="rId6" w:history="1">
        <w:r w:rsidRPr="00B4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www.TheCarolinaAgentGroup.com</w:t>
        </w:r>
      </w:hyperlink>
      <w:r w:rsidRPr="00B4237B">
        <w:rPr>
          <w:rFonts w:ascii="Times New Roman" w:eastAsia="Times New Roman" w:hAnsi="Times New Roman" w:cs="Times New Roman"/>
          <w:sz w:val="24"/>
          <w:szCs w:val="24"/>
        </w:rPr>
        <w:t> &amp;  </w:t>
      </w:r>
      <w:hyperlink r:id="rId7" w:history="1">
        <w:r w:rsidRPr="00B4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www.ReMax.com</w:t>
        </w:r>
      </w:hyperlink>
      <w:r w:rsidRPr="00B4237B">
        <w:rPr>
          <w:rFonts w:ascii="Times New Roman" w:eastAsia="Times New Roman" w:hAnsi="Times New Roman" w:cs="Times New Roman"/>
          <w:sz w:val="24"/>
          <w:szCs w:val="24"/>
        </w:rPr>
        <w:t> both provided by homes.com.</w:t>
      </w:r>
    </w:p>
    <w:p w:rsidR="004C1717" w:rsidRPr="004C1717" w:rsidRDefault="00740424" w:rsidP="00B41D3B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B4237B" w:rsidRPr="004C1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Website</w:t>
        </w:r>
      </w:hyperlink>
      <w:r w:rsidR="004C17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B4237B" w:rsidRPr="004C1717" w:rsidRDefault="00740424" w:rsidP="00B41D3B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proofErr w:type="spellStart"/>
        <w:r w:rsidR="00B4237B" w:rsidRPr="004C1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CMAzing</w:t>
        </w:r>
        <w:proofErr w:type="spellEnd"/>
        <w:r w:rsidR="00B4237B" w:rsidRPr="004C1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Neighborhood Envoy</w:t>
        </w:r>
      </w:hyperlink>
    </w:p>
    <w:p w:rsidR="00B4237B" w:rsidRPr="00B4237B" w:rsidRDefault="00740424" w:rsidP="00B4237B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B4237B" w:rsidRPr="00B4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Design Center</w:t>
        </w:r>
      </w:hyperlink>
    </w:p>
    <w:p w:rsidR="00B4237B" w:rsidRPr="00B4237B" w:rsidRDefault="00740424" w:rsidP="00B4237B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B4237B" w:rsidRPr="00B4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Manage Contacts</w:t>
        </w:r>
      </w:hyperlink>
    </w:p>
    <w:p w:rsidR="00B4237B" w:rsidRPr="00B4237B" w:rsidRDefault="00740424" w:rsidP="00B4237B">
      <w:pPr>
        <w:numPr>
          <w:ilvl w:val="0"/>
          <w:numId w:val="1"/>
        </w:numPr>
        <w:spacing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B4237B" w:rsidRPr="00B4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Quick Email Drip Campaigns</w:t>
        </w:r>
      </w:hyperlink>
    </w:p>
    <w:p w:rsidR="00B4237B" w:rsidRPr="00B4237B" w:rsidRDefault="00B4237B" w:rsidP="00B4237B">
      <w:pPr>
        <w:spacing w:after="48" w:line="312" w:lineRule="atLeast"/>
        <w:outlineLvl w:val="2"/>
        <w:rPr>
          <w:rFonts w:ascii="Times New Roman" w:eastAsia="Times New Roman" w:hAnsi="Times New Roman" w:cs="Times New Roman"/>
          <w:b/>
          <w:color w:val="13535C"/>
          <w:sz w:val="28"/>
          <w:szCs w:val="28"/>
        </w:rPr>
      </w:pPr>
      <w:r w:rsidRPr="00B4237B">
        <w:rPr>
          <w:rFonts w:ascii="Times New Roman" w:eastAsia="Times New Roman" w:hAnsi="Times New Roman" w:cs="Times New Roman"/>
          <w:b/>
          <w:color w:val="13535C"/>
          <w:sz w:val="28"/>
          <w:szCs w:val="28"/>
        </w:rPr>
        <w:t>Other Points of 100% Plan</w:t>
      </w:r>
    </w:p>
    <w:p w:rsidR="00B4237B" w:rsidRDefault="00B4237B" w:rsidP="00B4237B">
      <w:pPr>
        <w:numPr>
          <w:ilvl w:val="0"/>
          <w:numId w:val="2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 Free E&amp;O, color printing, business cards and sign inserts.</w:t>
      </w:r>
    </w:p>
    <w:p w:rsidR="004C1717" w:rsidRDefault="004C1717" w:rsidP="004C171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4237B" w:rsidRPr="004C1717" w:rsidRDefault="00B4237B" w:rsidP="00B4237B">
      <w:pPr>
        <w:spacing w:after="48" w:line="312" w:lineRule="atLeast"/>
        <w:outlineLvl w:val="2"/>
        <w:rPr>
          <w:rFonts w:ascii="Times New Roman" w:eastAsia="Times New Roman" w:hAnsi="Times New Roman" w:cs="Times New Roman"/>
          <w:b/>
          <w:color w:val="13535C"/>
          <w:sz w:val="32"/>
          <w:szCs w:val="32"/>
        </w:rPr>
      </w:pPr>
      <w:r w:rsidRPr="004C1717">
        <w:rPr>
          <w:rFonts w:ascii="Times New Roman" w:eastAsia="Times New Roman" w:hAnsi="Times New Roman" w:cs="Times New Roman"/>
          <w:b/>
          <w:color w:val="13535C"/>
          <w:sz w:val="32"/>
          <w:szCs w:val="32"/>
        </w:rPr>
        <w:t>Lead Generation Service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1. Leads will be sold in $500 increments.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2. Your cost of leads will go down tremendously.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3. 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4237B">
        <w:rPr>
          <w:rFonts w:ascii="Times New Roman" w:eastAsia="Times New Roman" w:hAnsi="Times New Roman" w:cs="Times New Roman"/>
          <w:sz w:val="24"/>
          <w:szCs w:val="24"/>
        </w:rPr>
        <w:t xml:space="preserve"> quality of leads will go up tremendously.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4.  We will be paired with a lender to bring down cost further.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5.  This is a turn key system. You pay for the leads and we will provide them.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6. No more 50/50 splits. We only ask for 10% of your gross commissions and we will handle everything.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7. You concentrate on sales and not marketing or technology. The way it is supposed to be.</w:t>
      </w:r>
    </w:p>
    <w:p w:rsidR="00B4237B" w:rsidRPr="00B4237B" w:rsidRDefault="00B4237B" w:rsidP="00B4237B">
      <w:pPr>
        <w:spacing w:after="36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8. The value of this lead program combined with our 100% commission program is amazing!</w:t>
      </w:r>
    </w:p>
    <w:p w:rsidR="00B4237B" w:rsidRPr="00B4237B" w:rsidRDefault="00B4237B" w:rsidP="00B4237B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B4237B">
        <w:rPr>
          <w:rFonts w:ascii="Times New Roman" w:eastAsia="Times New Roman" w:hAnsi="Times New Roman" w:cs="Times New Roman"/>
          <w:color w:val="13535C"/>
          <w:sz w:val="29"/>
          <w:szCs w:val="29"/>
        </w:rPr>
        <w:t>Minimum Qualifications</w:t>
      </w:r>
    </w:p>
    <w:p w:rsidR="00B4237B" w:rsidRPr="00B4237B" w:rsidRDefault="00B4237B" w:rsidP="00B4237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We are looking for agents who have sold 2 million dollars or more over the last 12 months who are honest and ethical.</w:t>
      </w:r>
    </w:p>
    <w:p w:rsidR="00B4237B" w:rsidRPr="00B4237B" w:rsidRDefault="00B4237B" w:rsidP="00B4237B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B4237B">
        <w:rPr>
          <w:rFonts w:ascii="Times New Roman" w:eastAsia="Times New Roman" w:hAnsi="Times New Roman" w:cs="Times New Roman"/>
          <w:color w:val="13535C"/>
          <w:sz w:val="29"/>
          <w:szCs w:val="29"/>
        </w:rPr>
        <w:t>Contact Us</w:t>
      </w:r>
    </w:p>
    <w:p w:rsidR="00D55EB2" w:rsidRDefault="00B4237B" w:rsidP="00B4237B">
      <w:pPr>
        <w:spacing w:after="36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We are currently located in West Ashley close to Best Buy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706 Orleans Road Charleston, SC 29407</w:t>
      </w:r>
      <w:r w:rsidRPr="00B4237B">
        <w:rPr>
          <w:rFonts w:ascii="Times New Roman" w:eastAsia="Times New Roman" w:hAnsi="Times New Roman" w:cs="Times New Roman"/>
          <w:sz w:val="24"/>
          <w:szCs w:val="24"/>
        </w:rPr>
        <w:t>. We are considering moving to Mount Pleasant April 1, 2017.</w:t>
      </w:r>
    </w:p>
    <w:p w:rsidR="00B4237B" w:rsidRPr="00B4237B" w:rsidRDefault="00B4237B" w:rsidP="00B4237B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B4237B">
        <w:rPr>
          <w:rFonts w:ascii="Times New Roman" w:eastAsia="Times New Roman" w:hAnsi="Times New Roman" w:cs="Times New Roman"/>
          <w:color w:val="13535C"/>
          <w:sz w:val="29"/>
          <w:szCs w:val="29"/>
        </w:rPr>
        <w:t>CALL/TEXT</w:t>
      </w:r>
    </w:p>
    <w:p w:rsidR="00B4237B" w:rsidRPr="00B4237B" w:rsidRDefault="00B4237B" w:rsidP="00B4237B">
      <w:pPr>
        <w:spacing w:after="36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37B">
        <w:rPr>
          <w:rFonts w:ascii="Times New Roman" w:eastAsia="Times New Roman" w:hAnsi="Times New Roman" w:cs="Times New Roman"/>
          <w:sz w:val="24"/>
          <w:szCs w:val="24"/>
        </w:rPr>
        <w:t>Chris Brand at 843.276.6640 to set up a phone or in person meeting.</w:t>
      </w:r>
    </w:p>
    <w:sectPr w:rsidR="00B4237B" w:rsidRPr="00B4237B" w:rsidSect="00B4237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E1F8A"/>
    <w:multiLevelType w:val="multilevel"/>
    <w:tmpl w:val="2C34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C7204"/>
    <w:multiLevelType w:val="multilevel"/>
    <w:tmpl w:val="CD18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D2D8D"/>
    <w:multiLevelType w:val="multilevel"/>
    <w:tmpl w:val="491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7B"/>
    <w:rsid w:val="004C1717"/>
    <w:rsid w:val="00740424"/>
    <w:rsid w:val="00B10C1A"/>
    <w:rsid w:val="00B4237B"/>
    <w:rsid w:val="00D5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E1E22-09EC-43A3-AF8A-6604715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homes.com/hc/en-us/sections/200331856-Websi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max.com/" TargetMode="External"/><Relationship Id="rId12" Type="http://schemas.openxmlformats.org/officeDocument/2006/relationships/hyperlink" Target="http://support.homes.com/hc/en-us/articles/201604716-Quick-Email-Drip-Campaign-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carolinaagentgroup.com/" TargetMode="External"/><Relationship Id="rId11" Type="http://schemas.openxmlformats.org/officeDocument/2006/relationships/hyperlink" Target="http://support.homes.com/hc/en-us/articles/202059818-Managing-your-Contact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upport.homes.com/hc/en-us/articles/201724517-Homes-com-Connect-Design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port.homes.com/hc/en-us/sections/200319937-CMAzing-Neighborhood-Envo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Brand</dc:creator>
  <cp:keywords/>
  <dc:description/>
  <cp:lastModifiedBy>A. Thomas Price</cp:lastModifiedBy>
  <cp:revision>2</cp:revision>
  <dcterms:created xsi:type="dcterms:W3CDTF">2016-11-16T16:26:00Z</dcterms:created>
  <dcterms:modified xsi:type="dcterms:W3CDTF">2016-11-16T16:26:00Z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