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432A" w14:textId="77777777" w:rsidR="00F364A6" w:rsidRDefault="00F364A6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</w:pPr>
    </w:p>
    <w:p w14:paraId="5CBAC652" w14:textId="397B7E5E" w:rsidR="003E79A1" w:rsidRDefault="003E79A1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</w:pPr>
      <w:r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  <w:t>ATTENTION REALTORS</w:t>
      </w:r>
    </w:p>
    <w:p w14:paraId="0C57757E" w14:textId="77777777" w:rsidR="0048124D" w:rsidRDefault="0048124D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</w:pPr>
    </w:p>
    <w:p w14:paraId="20C1DCFC" w14:textId="0AA535F0" w:rsidR="000307C0" w:rsidRDefault="003E79A1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</w:pPr>
      <w:r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  <w:t>7</w:t>
      </w:r>
      <w:r w:rsidR="000307C0" w:rsidRPr="00B70C17"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  <w:t xml:space="preserve"> Hours </w:t>
      </w:r>
      <w:r w:rsidR="00ED2BA1"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  <w:t xml:space="preserve">Elective </w:t>
      </w:r>
      <w:r w:rsidR="000307C0" w:rsidRPr="00B70C17">
        <w:rPr>
          <w:rFonts w:ascii="Arial" w:hAnsi="Arial" w:cs="Arial"/>
          <w:b/>
          <w:bCs/>
          <w:color w:val="2F5496" w:themeColor="accent1" w:themeShade="BF"/>
          <w:sz w:val="41"/>
          <w:szCs w:val="41"/>
        </w:rPr>
        <w:t>CE, Feb 9th.</w:t>
      </w:r>
    </w:p>
    <w:p w14:paraId="48477455" w14:textId="77777777" w:rsidR="000307C0" w:rsidRDefault="000307C0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Continuing Ed. Number </w:t>
      </w:r>
      <w:r w:rsidRPr="00B70C1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AC.2162</w:t>
      </w:r>
    </w:p>
    <w:p w14:paraId="726F9F24" w14:textId="4C587AED" w:rsidR="0048124D" w:rsidRPr="0048124D" w:rsidRDefault="0048124D" w:rsidP="0048124D">
      <w:pPr>
        <w:pStyle w:val="NormalWeb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>SC Real Estate Board recognizes SC Appraisal Board continuing education classes toward real estate agent license elective requirements</w:t>
      </w:r>
    </w:p>
    <w:p w14:paraId="15BF1539" w14:textId="77777777" w:rsidR="00ED2BA1" w:rsidRDefault="00ED2BA1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4BD398E" w14:textId="2D78BB85" w:rsidR="000307C0" w:rsidRDefault="00000000" w:rsidP="000307C0">
      <w:pPr>
        <w:pStyle w:val="NormalWeb"/>
        <w:jc w:val="center"/>
        <w:rPr>
          <w:rStyle w:val="Hyperlink"/>
          <w:rFonts w:ascii="Arial" w:hAnsi="Arial" w:cs="Arial"/>
          <w:b/>
          <w:bCs/>
          <w:sz w:val="24"/>
          <w:szCs w:val="24"/>
        </w:rPr>
      </w:pPr>
      <w:hyperlink r:id="rId6" w:history="1">
        <w:r w:rsidR="00546529" w:rsidRPr="00546529">
          <w:rPr>
            <w:rStyle w:val="Hyperlink"/>
            <w:rFonts w:ascii="Arial" w:hAnsi="Arial" w:cs="Arial"/>
            <w:b/>
            <w:bCs/>
            <w:sz w:val="24"/>
            <w:szCs w:val="24"/>
          </w:rPr>
          <w:t>REGISTER HERE</w:t>
        </w:r>
      </w:hyperlink>
    </w:p>
    <w:p w14:paraId="60A95F3B" w14:textId="77777777" w:rsidR="00FF700B" w:rsidRDefault="00FF700B" w:rsidP="000307C0">
      <w:pPr>
        <w:pStyle w:val="NormalWeb"/>
        <w:jc w:val="center"/>
        <w:rPr>
          <w:rStyle w:val="Hyperlink"/>
          <w:rFonts w:ascii="Arial" w:hAnsi="Arial" w:cs="Arial"/>
          <w:b/>
          <w:bCs/>
          <w:sz w:val="24"/>
          <w:szCs w:val="24"/>
        </w:rPr>
      </w:pPr>
    </w:p>
    <w:p w14:paraId="7E347261" w14:textId="3700E1F2" w:rsidR="00FF700B" w:rsidRPr="00FF700B" w:rsidRDefault="00FF700B" w:rsidP="000307C0">
      <w:pPr>
        <w:pStyle w:val="NormalWeb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F700B">
        <w:rPr>
          <w:rStyle w:val="Hyperlink"/>
          <w:rFonts w:ascii="Arial" w:hAnsi="Arial" w:cs="Arial"/>
          <w:b/>
          <w:bCs/>
          <w:sz w:val="24"/>
          <w:szCs w:val="24"/>
          <w:u w:val="none"/>
        </w:rPr>
        <w:t>OR LOG IN AT SCPAC.NET</w:t>
      </w:r>
    </w:p>
    <w:p w14:paraId="0977F0B4" w14:textId="77777777" w:rsidR="00546529" w:rsidRPr="00B70C17" w:rsidRDefault="00546529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A55E6D5" w14:textId="261CE03F" w:rsidR="000307C0" w:rsidRDefault="000307C0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B70C17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Agenda Includes: </w:t>
      </w:r>
    </w:p>
    <w:p w14:paraId="5C8568F2" w14:textId="77777777" w:rsidR="000307C0" w:rsidRPr="00B70C17" w:rsidRDefault="000307C0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36"/>
          <w:szCs w:val="36"/>
        </w:rPr>
      </w:pPr>
      <w:r w:rsidRPr="00B70C17">
        <w:rPr>
          <w:rFonts w:ascii="Arial" w:hAnsi="Arial" w:cs="Arial"/>
          <w:color w:val="2F5496" w:themeColor="accent1" w:themeShade="BF"/>
          <w:sz w:val="36"/>
          <w:szCs w:val="36"/>
        </w:rPr>
        <w:t>David Bunton, Appraisal Foundation President</w:t>
      </w:r>
    </w:p>
    <w:p w14:paraId="0517F784" w14:textId="77777777" w:rsidR="000307C0" w:rsidRDefault="000307C0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36"/>
          <w:szCs w:val="36"/>
        </w:rPr>
      </w:pPr>
      <w:r w:rsidRPr="00B70C17">
        <w:rPr>
          <w:rFonts w:ascii="Arial" w:hAnsi="Arial" w:cs="Arial"/>
          <w:color w:val="2F5496" w:themeColor="accent1" w:themeShade="BF"/>
          <w:sz w:val="36"/>
          <w:szCs w:val="36"/>
        </w:rPr>
        <w:t>Scott Reuter, Chief Appraiser at Freddie Mac</w:t>
      </w:r>
    </w:p>
    <w:p w14:paraId="037F3024" w14:textId="77777777" w:rsidR="000307C0" w:rsidRDefault="000307C0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color w:val="2F5496" w:themeColor="accent1" w:themeShade="BF"/>
          <w:sz w:val="36"/>
          <w:szCs w:val="36"/>
        </w:rPr>
        <w:t>Dr. Robert Salvino, Economist Coastal Carolina University</w:t>
      </w:r>
    </w:p>
    <w:p w14:paraId="3DA680C2" w14:textId="77777777" w:rsidR="003E79A1" w:rsidRDefault="003E79A1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36"/>
          <w:szCs w:val="36"/>
        </w:rPr>
      </w:pPr>
    </w:p>
    <w:p w14:paraId="661F9702" w14:textId="7798D814" w:rsidR="003E79A1" w:rsidRPr="0048124D" w:rsidRDefault="003E79A1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Expert Panel</w:t>
      </w:r>
    </w:p>
    <w:p w14:paraId="14725114" w14:textId="10C7FF3C" w:rsidR="003E79A1" w:rsidRPr="0048124D" w:rsidRDefault="003E79A1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“My Appraisal Came In Low, Now What”</w:t>
      </w:r>
    </w:p>
    <w:p w14:paraId="0F58CB32" w14:textId="77777777" w:rsidR="003E79A1" w:rsidRDefault="003E79A1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With: </w:t>
      </w:r>
    </w:p>
    <w:p w14:paraId="14D55987" w14:textId="32B3DF75" w:rsidR="0048124D" w:rsidRPr="0048124D" w:rsidRDefault="0048124D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John Wright, Calhoun Realty, Moderator </w:t>
      </w:r>
    </w:p>
    <w:p w14:paraId="3FF60E30" w14:textId="5EE598EA" w:rsidR="003E79A1" w:rsidRPr="0048124D" w:rsidRDefault="003E79A1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Tim Hillman</w:t>
      </w:r>
      <w:r w:rsidR="0048124D"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,</w:t>
      </w: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Hillam Appraisal</w:t>
      </w:r>
    </w:p>
    <w:p w14:paraId="01268BF1" w14:textId="29284098" w:rsidR="003E79A1" w:rsidRPr="0048124D" w:rsidRDefault="003E79A1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Brian Beatty</w:t>
      </w:r>
      <w:r w:rsidR="0048124D"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,</w:t>
      </w: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KW Real Estate Company</w:t>
      </w:r>
    </w:p>
    <w:p w14:paraId="08621C69" w14:textId="457EA2C3" w:rsidR="003E79A1" w:rsidRPr="0048124D" w:rsidRDefault="0048124D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Jason Rosenthal, Sweetgrass Capital</w:t>
      </w:r>
    </w:p>
    <w:p w14:paraId="13DC7963" w14:textId="77777777" w:rsidR="0048124D" w:rsidRDefault="000307C0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36"/>
          <w:szCs w:val="36"/>
        </w:rPr>
      </w:pPr>
      <w:r w:rsidRPr="00B70C17">
        <w:rPr>
          <w:rFonts w:ascii="Arial" w:hAnsi="Arial" w:cs="Arial"/>
          <w:color w:val="2F5496" w:themeColor="accent1" w:themeShade="BF"/>
          <w:sz w:val="36"/>
          <w:szCs w:val="36"/>
        </w:rPr>
        <w:t>AND MORE</w:t>
      </w:r>
      <w:r w:rsidR="0048124D">
        <w:rPr>
          <w:rFonts w:ascii="Arial" w:hAnsi="Arial" w:cs="Arial"/>
          <w:color w:val="2F5496" w:themeColor="accent1" w:themeShade="BF"/>
          <w:sz w:val="36"/>
          <w:szCs w:val="36"/>
        </w:rPr>
        <w:t xml:space="preserve"> </w:t>
      </w:r>
    </w:p>
    <w:p w14:paraId="4166767F" w14:textId="5CF25551" w:rsidR="000307C0" w:rsidRPr="0048124D" w:rsidRDefault="0048124D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Real Estate Liability</w:t>
      </w:r>
    </w:p>
    <w:p w14:paraId="77096502" w14:textId="3E75056C" w:rsidR="0048124D" w:rsidRPr="0048124D" w:rsidRDefault="0048124D" w:rsidP="000307C0">
      <w:pPr>
        <w:pStyle w:val="NormalWeb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48124D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Isaac Peck, OREP</w:t>
      </w:r>
    </w:p>
    <w:p w14:paraId="6D3EDFAD" w14:textId="77777777" w:rsidR="0048124D" w:rsidRDefault="0048124D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36"/>
          <w:szCs w:val="36"/>
        </w:rPr>
      </w:pPr>
    </w:p>
    <w:p w14:paraId="4EE2D12E" w14:textId="242FE60E" w:rsidR="0048124D" w:rsidRPr="00FF700B" w:rsidRDefault="0048124D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FF700B">
        <w:rPr>
          <w:rFonts w:ascii="Arial" w:hAnsi="Arial" w:cs="Arial"/>
          <w:color w:val="2F5496" w:themeColor="accent1" w:themeShade="BF"/>
          <w:sz w:val="28"/>
          <w:szCs w:val="28"/>
        </w:rPr>
        <w:t>Includes Buffet Lunch</w:t>
      </w:r>
    </w:p>
    <w:p w14:paraId="6E157715" w14:textId="5B3C7F7C" w:rsidR="00C57C86" w:rsidRPr="00FF700B" w:rsidRDefault="00C57C86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FF700B">
        <w:rPr>
          <w:rFonts w:ascii="Arial" w:hAnsi="Arial" w:cs="Arial"/>
          <w:color w:val="2F5496" w:themeColor="accent1" w:themeShade="BF"/>
          <w:sz w:val="28"/>
          <w:szCs w:val="28"/>
        </w:rPr>
        <w:t>The Limited Hotel</w:t>
      </w:r>
    </w:p>
    <w:p w14:paraId="0282E1C2" w14:textId="49A01B7E" w:rsidR="00C57C86" w:rsidRPr="00FF700B" w:rsidRDefault="00C57C86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FF700B">
        <w:rPr>
          <w:rFonts w:ascii="Arial" w:hAnsi="Arial" w:cs="Arial"/>
          <w:color w:val="2F5496" w:themeColor="accent1" w:themeShade="BF"/>
          <w:sz w:val="28"/>
          <w:szCs w:val="28"/>
        </w:rPr>
        <w:t>425 Meeting St</w:t>
      </w:r>
    </w:p>
    <w:p w14:paraId="24EE587F" w14:textId="77777777" w:rsidR="00FF700B" w:rsidRDefault="00C57C86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FF700B">
        <w:rPr>
          <w:rFonts w:ascii="Arial" w:hAnsi="Arial" w:cs="Arial"/>
          <w:color w:val="2F5496" w:themeColor="accent1" w:themeShade="BF"/>
          <w:sz w:val="28"/>
          <w:szCs w:val="28"/>
        </w:rPr>
        <w:t>Charleston, SC</w:t>
      </w:r>
    </w:p>
    <w:p w14:paraId="752AF313" w14:textId="2135B85C" w:rsidR="0048124D" w:rsidRDefault="00C57C86" w:rsidP="000307C0">
      <w:pPr>
        <w:pStyle w:val="NormalWeb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FF700B">
        <w:rPr>
          <w:rFonts w:ascii="Arial" w:hAnsi="Arial" w:cs="Arial"/>
          <w:color w:val="2F5496" w:themeColor="accent1" w:themeShade="BF"/>
          <w:sz w:val="28"/>
          <w:szCs w:val="28"/>
        </w:rPr>
        <w:t>8:30 – 5:00 PM</w:t>
      </w:r>
    </w:p>
    <w:p w14:paraId="39955D34" w14:textId="72A7B021" w:rsidR="00314A5E" w:rsidRPr="00FF700B" w:rsidRDefault="0048124D" w:rsidP="0048124D">
      <w:pPr>
        <w:pStyle w:val="NormalWeb"/>
        <w:jc w:val="center"/>
        <w:rPr>
          <w:color w:val="2F5496" w:themeColor="accent1" w:themeShade="BF"/>
          <w:sz w:val="28"/>
          <w:szCs w:val="28"/>
        </w:rPr>
      </w:pPr>
      <w:r w:rsidRPr="00FF700B">
        <w:rPr>
          <w:rFonts w:ascii="Arial" w:hAnsi="Arial" w:cs="Arial"/>
          <w:color w:val="2F5496" w:themeColor="accent1" w:themeShade="BF"/>
          <w:sz w:val="28"/>
          <w:szCs w:val="28"/>
        </w:rPr>
        <w:t>$175 SCPAC Members    $200 Non-Members</w:t>
      </w:r>
    </w:p>
    <w:sectPr w:rsidR="00314A5E" w:rsidRPr="00FF700B" w:rsidSect="00D96375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09E6" w14:textId="77777777" w:rsidR="00D96375" w:rsidRDefault="00D96375" w:rsidP="00DE262C">
      <w:pPr>
        <w:spacing w:after="0" w:line="240" w:lineRule="auto"/>
      </w:pPr>
      <w:r>
        <w:separator/>
      </w:r>
    </w:p>
  </w:endnote>
  <w:endnote w:type="continuationSeparator" w:id="0">
    <w:p w14:paraId="0721703E" w14:textId="77777777" w:rsidR="00D96375" w:rsidRDefault="00D96375" w:rsidP="00DE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la form Thick">
    <w:panose1 w:val="020B0000000000000000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8A95" w14:textId="77777777" w:rsidR="00D96375" w:rsidRDefault="00D96375" w:rsidP="00DE262C">
      <w:pPr>
        <w:spacing w:after="0" w:line="240" w:lineRule="auto"/>
      </w:pPr>
      <w:r>
        <w:separator/>
      </w:r>
    </w:p>
  </w:footnote>
  <w:footnote w:type="continuationSeparator" w:id="0">
    <w:p w14:paraId="7A7EAFCC" w14:textId="77777777" w:rsidR="00D96375" w:rsidRDefault="00D96375" w:rsidP="00DE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6C6C" w14:textId="4A4C24A1" w:rsidR="00DE262C" w:rsidRPr="00DE262C" w:rsidRDefault="00DE262C" w:rsidP="00DE262C">
    <w:pPr>
      <w:pStyle w:val="Header"/>
      <w:jc w:val="center"/>
      <w:rPr>
        <w:rFonts w:ascii="a la form Thick" w:hAnsi="a la form Thick"/>
        <w:b/>
        <w:bCs/>
        <w:color w:val="2F5496" w:themeColor="accent1" w:themeShade="BF"/>
      </w:rPr>
    </w:pPr>
    <w:r>
      <w:rPr>
        <w:rFonts w:ascii="a la form Thick" w:hAnsi="a la form Thick"/>
        <w:b/>
        <w:bCs/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0F14581B" wp14:editId="6EB31866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504950" cy="622300"/>
          <wp:effectExtent l="0" t="0" r="0" b="0"/>
          <wp:wrapTight wrapText="bothSides">
            <wp:wrapPolygon edited="0">
              <wp:start x="3008" y="0"/>
              <wp:lineTo x="0" y="1322"/>
              <wp:lineTo x="0" y="5290"/>
              <wp:lineTo x="2461" y="11241"/>
              <wp:lineTo x="4922" y="20498"/>
              <wp:lineTo x="6562" y="20498"/>
              <wp:lineTo x="21327" y="13224"/>
              <wp:lineTo x="21327" y="2645"/>
              <wp:lineTo x="5195" y="0"/>
              <wp:lineTo x="3008" y="0"/>
            </wp:wrapPolygon>
          </wp:wrapTight>
          <wp:docPr id="1504587954" name="Picture 7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587954" name="Picture 7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262C">
      <w:rPr>
        <w:rFonts w:ascii="a la form Thick" w:hAnsi="a la form Thick"/>
        <w:b/>
        <w:bCs/>
        <w:color w:val="2F5496" w:themeColor="accent1" w:themeShade="BF"/>
      </w:rPr>
      <w:t>SOUTH CAROLINA PROFESSIONAL APPRAISER COALITION</w:t>
    </w:r>
  </w:p>
  <w:p w14:paraId="69A940F6" w14:textId="67BBE648" w:rsidR="00DE262C" w:rsidRPr="00DE262C" w:rsidRDefault="00DE262C" w:rsidP="00DE262C">
    <w:pPr>
      <w:pStyle w:val="Header"/>
      <w:jc w:val="center"/>
      <w:rPr>
        <w:rFonts w:ascii="a la form Thick" w:hAnsi="a la form Thick"/>
        <w:b/>
        <w:bCs/>
        <w:color w:val="2F5496" w:themeColor="accent1" w:themeShade="BF"/>
      </w:rPr>
    </w:pPr>
    <w:r w:rsidRPr="00DE262C">
      <w:rPr>
        <w:rFonts w:ascii="a la form Thick" w:hAnsi="a la form Thick"/>
        <w:b/>
        <w:bCs/>
        <w:color w:val="2F5496" w:themeColor="accent1" w:themeShade="BF"/>
      </w:rPr>
      <w:t>ANNUAL CONFERENCE</w:t>
    </w:r>
  </w:p>
  <w:p w14:paraId="0AF9A093" w14:textId="78EB87B0" w:rsidR="00DE262C" w:rsidRPr="00DE262C" w:rsidRDefault="00DE262C" w:rsidP="00DE262C">
    <w:pPr>
      <w:pStyle w:val="Header"/>
      <w:jc w:val="center"/>
      <w:rPr>
        <w:rFonts w:ascii="a la form Thick" w:hAnsi="a la form Thick"/>
        <w:b/>
        <w:bCs/>
        <w:color w:val="2F5496" w:themeColor="accent1" w:themeShade="BF"/>
      </w:rPr>
    </w:pPr>
    <w:r w:rsidRPr="00DE262C">
      <w:rPr>
        <w:rFonts w:ascii="a la form Thick" w:hAnsi="a la form Thick"/>
        <w:b/>
        <w:bCs/>
        <w:color w:val="2F5496" w:themeColor="accent1" w:themeShade="BF"/>
      </w:rPr>
      <w:t>February 9</w:t>
    </w:r>
    <w:r w:rsidR="00B70C17">
      <w:rPr>
        <w:rFonts w:ascii="a la form Thick" w:hAnsi="a la form Thick"/>
        <w:b/>
        <w:bCs/>
        <w:color w:val="2F5496" w:themeColor="accent1" w:themeShade="BF"/>
      </w:rPr>
      <w:t xml:space="preserve"> - 10</w:t>
    </w:r>
    <w:r w:rsidRPr="00DE262C">
      <w:rPr>
        <w:rFonts w:ascii="a la form Thick" w:hAnsi="a la form Thick"/>
        <w:b/>
        <w:bCs/>
        <w:color w:val="2F5496" w:themeColor="accent1" w:themeShade="BF"/>
      </w:rPr>
      <w:t>,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0D"/>
    <w:rsid w:val="000307C0"/>
    <w:rsid w:val="00314A5E"/>
    <w:rsid w:val="003E79A1"/>
    <w:rsid w:val="004369A0"/>
    <w:rsid w:val="0048124D"/>
    <w:rsid w:val="00491250"/>
    <w:rsid w:val="004B223D"/>
    <w:rsid w:val="00546529"/>
    <w:rsid w:val="00596C0A"/>
    <w:rsid w:val="005B43D2"/>
    <w:rsid w:val="005E30C8"/>
    <w:rsid w:val="005E60C5"/>
    <w:rsid w:val="005F0560"/>
    <w:rsid w:val="00612BAC"/>
    <w:rsid w:val="006721DA"/>
    <w:rsid w:val="006E0CAD"/>
    <w:rsid w:val="008E6D0D"/>
    <w:rsid w:val="009325DC"/>
    <w:rsid w:val="00B70C17"/>
    <w:rsid w:val="00C57C86"/>
    <w:rsid w:val="00D96375"/>
    <w:rsid w:val="00DE262C"/>
    <w:rsid w:val="00ED2BA1"/>
    <w:rsid w:val="00F364A6"/>
    <w:rsid w:val="00F86B14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8C9B8"/>
  <w15:chartTrackingRefBased/>
  <w15:docId w15:val="{E91D2AAB-9792-47B1-9845-F043BA82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62C"/>
  </w:style>
  <w:style w:type="paragraph" w:styleId="Footer">
    <w:name w:val="footer"/>
    <w:basedOn w:val="Normal"/>
    <w:link w:val="FooterChar"/>
    <w:uiPriority w:val="99"/>
    <w:unhideWhenUsed/>
    <w:rsid w:val="00DE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62C"/>
  </w:style>
  <w:style w:type="paragraph" w:styleId="NormalWeb">
    <w:name w:val="Normal (Web)"/>
    <w:basedOn w:val="Normal"/>
    <w:uiPriority w:val="99"/>
    <w:unhideWhenUsed/>
    <w:rsid w:val="00B70C1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46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5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20.rs6.net/tn.jsp?f=001xfBskCYN4TgxqPCvuzsRaVThJQFixCZrvE6zIzi-u2WQQhqY1WssFIUNaqZZL10GtV0yYD3xgp4Tlw4VGGaDBEz2pBCiLMZVyv7Tc42LtFpX0tklJhNjZ6pVkF5uJ9qdiewwWexHKnF1y6UH32lU2PSGFY4f5cmxqF4MFXEd7nDWy4hLCrcDrpjXJpDUDXwppHYnNkWXLMZf1U3I9jjc_SWhk803W2ikbvxNGOTf4jqtE6G7s-SWrON2-R2M5M05&amp;c=Kf8gAjS9SWgVl95IRpGANxiQMNCBN-y4SaXnvE9uncLfbr5dBGMO8w==&amp;ch=kkXdaiN45_YGTAbFzAbi2hZfrKvtGGOxGIwg3rzDj2H03TBJeKoWUA=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hasty</dc:creator>
  <cp:keywords/>
  <dc:description/>
  <cp:lastModifiedBy>wes hasty</cp:lastModifiedBy>
  <cp:revision>6</cp:revision>
  <cp:lastPrinted>2024-01-03T19:53:00Z</cp:lastPrinted>
  <dcterms:created xsi:type="dcterms:W3CDTF">2024-01-08T19:28:00Z</dcterms:created>
  <dcterms:modified xsi:type="dcterms:W3CDTF">2024-01-09T14:25:00Z</dcterms:modified>
</cp:coreProperties>
</file>